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</w:p>
    <w:p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河南省农业科学院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植物保护</w:t>
      </w:r>
      <w:r>
        <w:rPr>
          <w:rFonts w:ascii="宋体" w:hAnsi="宋体"/>
          <w:b/>
          <w:sz w:val="30"/>
          <w:szCs w:val="30"/>
        </w:rPr>
        <w:t>研究所</w:t>
      </w:r>
    </w:p>
    <w:p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2022年招聘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科研助理</w:t>
      </w:r>
      <w:r>
        <w:rPr>
          <w:rFonts w:ascii="宋体" w:hAnsi="宋体"/>
          <w:b/>
          <w:sz w:val="30"/>
          <w:szCs w:val="30"/>
        </w:rPr>
        <w:t>报名表</w:t>
      </w:r>
    </w:p>
    <w:tbl>
      <w:tblPr>
        <w:tblStyle w:val="2"/>
        <w:tblW w:w="8123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4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2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2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从事科学研究情况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8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已发表论文、获得奖励</w:t>
            </w:r>
            <w:r>
              <w:rPr>
                <w:rFonts w:hint="eastAsia" w:hAnsi="宋体"/>
                <w:sz w:val="24"/>
                <w:lang w:val="en-US" w:eastAsia="zh-CN"/>
              </w:rPr>
              <w:t>等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手机：</w:t>
            </w:r>
            <w:r>
              <w:rPr>
                <w:sz w:val="24"/>
              </w:rPr>
              <w:t xml:space="preserve">                       E-mail: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3511D2"/>
    <w:rsid w:val="00601E96"/>
    <w:rsid w:val="42E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2022-04-11T09:33:00Z</dcterms:created>
  <dc:creator>Administrator</dc:creator>
  <cp:lastModifiedBy>五九</cp:lastModifiedBy>
  <dcterms:modified xsi:type="dcterms:W3CDTF">2022-04-29T08:18:42Z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E883130B46B441AFA153CE0D18871EC2</vt:lpwstr>
  </property>
</Properties>
</file>