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C9FEA1">
      <w:pPr>
        <w:spacing w:line="346" w:lineRule="auto"/>
        <w:rPr>
          <w:rFonts w:ascii="Arial"/>
          <w:sz w:val="21"/>
        </w:rPr>
      </w:pPr>
    </w:p>
    <w:p w14:paraId="47DA9A4F">
      <w:pPr>
        <w:spacing w:before="98" w:line="219" w:lineRule="auto"/>
        <w:ind w:left="0" w:leftChars="0" w:hanging="15" w:firstLineChars="0"/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2"/>
          <w:sz w:val="36"/>
          <w:szCs w:val="36"/>
        </w:rPr>
        <w:t>2026年度国家自然科学基金项目申报工作具体时间安排</w:t>
      </w:r>
      <w:r>
        <w:rPr>
          <w:rFonts w:hint="eastAsia" w:ascii="黑体" w:hAnsi="黑体" w:eastAsia="黑体" w:cs="黑体"/>
          <w:b w:val="0"/>
          <w:bCs w:val="0"/>
          <w:spacing w:val="-2"/>
          <w:sz w:val="36"/>
          <w:szCs w:val="36"/>
          <w:lang w:val="en-US" w:eastAsia="zh-CN"/>
        </w:rPr>
        <w:t>建议</w:t>
      </w:r>
    </w:p>
    <w:p w14:paraId="6E3701BA">
      <w:pPr>
        <w:spacing w:before="175"/>
      </w:pPr>
    </w:p>
    <w:tbl>
      <w:tblPr>
        <w:tblStyle w:val="4"/>
        <w:tblW w:w="962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8"/>
        <w:gridCol w:w="1619"/>
        <w:gridCol w:w="5903"/>
      </w:tblGrid>
      <w:tr w14:paraId="277081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2098" w:type="dxa"/>
            <w:vAlign w:val="top"/>
          </w:tcPr>
          <w:p w14:paraId="293CD0B0">
            <w:pPr>
              <w:pStyle w:val="5"/>
              <w:spacing w:before="247" w:line="221" w:lineRule="auto"/>
              <w:ind w:left="508"/>
              <w:rPr>
                <w:rFonts w:hint="eastAsia" w:ascii="黑体" w:hAnsi="黑体" w:eastAsia="黑体" w:cs="黑体"/>
                <w:b w:val="0"/>
                <w:bCs w:val="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333333"/>
                <w:spacing w:val="-9"/>
              </w:rPr>
              <w:t>时间安排</w:t>
            </w:r>
          </w:p>
        </w:tc>
        <w:tc>
          <w:tcPr>
            <w:tcW w:w="7522" w:type="dxa"/>
            <w:gridSpan w:val="2"/>
            <w:vAlign w:val="top"/>
          </w:tcPr>
          <w:p w14:paraId="095DD7C5">
            <w:pPr>
              <w:pStyle w:val="5"/>
              <w:spacing w:before="246" w:line="220" w:lineRule="auto"/>
              <w:ind w:left="3210"/>
              <w:rPr>
                <w:rFonts w:hint="eastAsia" w:ascii="黑体" w:hAnsi="黑体" w:eastAsia="黑体" w:cs="黑体"/>
                <w:b w:val="0"/>
                <w:bCs w:val="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333333"/>
                <w:spacing w:val="-7"/>
              </w:rPr>
              <w:t>具体内容</w:t>
            </w:r>
          </w:p>
        </w:tc>
      </w:tr>
      <w:tr w14:paraId="390C6C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2098" w:type="dxa"/>
            <w:vAlign w:val="top"/>
          </w:tcPr>
          <w:p w14:paraId="0F5FB404">
            <w:pPr>
              <w:spacing w:line="255" w:lineRule="auto"/>
              <w:rPr>
                <w:rFonts w:ascii="Arial"/>
                <w:sz w:val="21"/>
              </w:rPr>
            </w:pPr>
          </w:p>
          <w:p w14:paraId="7BBAEDB3">
            <w:pPr>
              <w:pStyle w:val="5"/>
              <w:spacing w:before="91" w:line="220" w:lineRule="auto"/>
              <w:ind w:left="325"/>
            </w:pPr>
            <w:r>
              <w:rPr>
                <w:spacing w:val="-1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17"/>
              </w:rPr>
              <w:t>月</w:t>
            </w:r>
            <w:r>
              <w:rPr>
                <w:spacing w:val="-58"/>
              </w:rPr>
              <w:t xml:space="preserve"> </w:t>
            </w:r>
            <w:r>
              <w:rPr>
                <w:spacing w:val="-17"/>
              </w:rPr>
              <w:t>25 日前</w:t>
            </w:r>
          </w:p>
        </w:tc>
        <w:tc>
          <w:tcPr>
            <w:tcW w:w="1619" w:type="dxa"/>
            <w:vAlign w:val="top"/>
          </w:tcPr>
          <w:p w14:paraId="71492594">
            <w:pPr>
              <w:spacing w:line="255" w:lineRule="auto"/>
              <w:rPr>
                <w:rFonts w:ascii="Arial"/>
                <w:sz w:val="21"/>
              </w:rPr>
            </w:pPr>
          </w:p>
          <w:p w14:paraId="6F769E37">
            <w:pPr>
              <w:pStyle w:val="5"/>
              <w:spacing w:before="91" w:line="221" w:lineRule="auto"/>
              <w:ind w:left="116"/>
            </w:pPr>
            <w:r>
              <w:rPr>
                <w:spacing w:val="-3"/>
              </w:rPr>
              <w:t>专家论证</w:t>
            </w:r>
          </w:p>
        </w:tc>
        <w:tc>
          <w:tcPr>
            <w:tcW w:w="5903" w:type="dxa"/>
            <w:vAlign w:val="top"/>
          </w:tcPr>
          <w:p w14:paraId="3E2E8364">
            <w:pPr>
              <w:spacing w:line="255" w:lineRule="auto"/>
              <w:rPr>
                <w:rFonts w:ascii="Arial"/>
                <w:sz w:val="21"/>
              </w:rPr>
            </w:pPr>
          </w:p>
          <w:p w14:paraId="2BB1C871">
            <w:pPr>
              <w:pStyle w:val="5"/>
              <w:spacing w:before="91" w:line="220" w:lineRule="auto"/>
              <w:ind w:left="120"/>
            </w:pPr>
            <w:r>
              <w:rPr>
                <w:spacing w:val="-1"/>
              </w:rPr>
              <w:t>各单位组织对申报项目进行专家论证。</w:t>
            </w:r>
          </w:p>
        </w:tc>
      </w:tr>
      <w:tr w14:paraId="4F76A1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atLeast"/>
        </w:trPr>
        <w:tc>
          <w:tcPr>
            <w:tcW w:w="2098" w:type="dxa"/>
            <w:vAlign w:val="top"/>
          </w:tcPr>
          <w:p w14:paraId="5A24FA6D">
            <w:pPr>
              <w:spacing w:line="397" w:lineRule="auto"/>
              <w:rPr>
                <w:rFonts w:ascii="Arial"/>
                <w:sz w:val="21"/>
              </w:rPr>
            </w:pPr>
          </w:p>
          <w:p w14:paraId="1A30A094">
            <w:pPr>
              <w:pStyle w:val="5"/>
              <w:spacing w:before="91" w:line="220" w:lineRule="auto"/>
              <w:ind w:left="258"/>
            </w:pPr>
            <w:r>
              <w:rPr>
                <w:spacing w:val="-20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20"/>
              </w:rPr>
              <w:t>月</w:t>
            </w:r>
            <w:r>
              <w:rPr>
                <w:spacing w:val="-38"/>
              </w:rPr>
              <w:t xml:space="preserve"> </w:t>
            </w:r>
            <w:r>
              <w:rPr>
                <w:spacing w:val="-20"/>
              </w:rPr>
              <w:t>1 日之前</w:t>
            </w:r>
          </w:p>
        </w:tc>
        <w:tc>
          <w:tcPr>
            <w:tcW w:w="1619" w:type="dxa"/>
            <w:vAlign w:val="top"/>
          </w:tcPr>
          <w:p w14:paraId="5D145392">
            <w:pPr>
              <w:spacing w:line="397" w:lineRule="auto"/>
              <w:rPr>
                <w:rFonts w:ascii="Arial"/>
                <w:sz w:val="21"/>
              </w:rPr>
            </w:pPr>
          </w:p>
          <w:p w14:paraId="58F1EABA">
            <w:pPr>
              <w:pStyle w:val="5"/>
              <w:spacing w:before="91" w:line="219" w:lineRule="auto"/>
              <w:ind w:left="152"/>
            </w:pPr>
            <w:r>
              <w:rPr>
                <w:spacing w:val="-10"/>
              </w:rPr>
              <w:t>申请书修改</w:t>
            </w:r>
          </w:p>
        </w:tc>
        <w:tc>
          <w:tcPr>
            <w:tcW w:w="5903" w:type="dxa"/>
            <w:vAlign w:val="top"/>
          </w:tcPr>
          <w:p w14:paraId="10FE7882">
            <w:pPr>
              <w:spacing w:line="397" w:lineRule="auto"/>
              <w:rPr>
                <w:rFonts w:ascii="Arial"/>
                <w:sz w:val="21"/>
              </w:rPr>
            </w:pPr>
          </w:p>
          <w:p w14:paraId="34617B75">
            <w:pPr>
              <w:pStyle w:val="5"/>
              <w:spacing w:before="91" w:line="219" w:lineRule="auto"/>
              <w:ind w:left="116"/>
            </w:pPr>
            <w:r>
              <w:rPr>
                <w:spacing w:val="-1"/>
              </w:rPr>
              <w:t>根据年前论证完成申请书。</w:t>
            </w:r>
          </w:p>
        </w:tc>
      </w:tr>
      <w:tr w14:paraId="57A416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2098" w:type="dxa"/>
            <w:vAlign w:val="top"/>
          </w:tcPr>
          <w:p w14:paraId="1E10D5B3">
            <w:pPr>
              <w:spacing w:line="334" w:lineRule="auto"/>
              <w:rPr>
                <w:rFonts w:ascii="Arial"/>
                <w:sz w:val="21"/>
              </w:rPr>
            </w:pPr>
          </w:p>
          <w:p w14:paraId="78BA9282">
            <w:pPr>
              <w:pStyle w:val="5"/>
              <w:spacing w:before="91" w:line="220" w:lineRule="auto"/>
              <w:ind w:left="222"/>
            </w:pPr>
            <w:r>
              <w:rPr>
                <w:spacing w:val="-17"/>
              </w:rPr>
              <w:t>3</w:t>
            </w:r>
            <w:r>
              <w:rPr>
                <w:spacing w:val="-45"/>
              </w:rPr>
              <w:t xml:space="preserve"> </w:t>
            </w:r>
            <w:r>
              <w:rPr>
                <w:spacing w:val="-17"/>
              </w:rPr>
              <w:t>月</w:t>
            </w:r>
            <w:r>
              <w:rPr>
                <w:spacing w:val="-39"/>
              </w:rPr>
              <w:t xml:space="preserve"> </w:t>
            </w:r>
            <w:r>
              <w:rPr>
                <w:spacing w:val="-17"/>
              </w:rPr>
              <w:t>1 日-6 日</w:t>
            </w:r>
          </w:p>
        </w:tc>
        <w:tc>
          <w:tcPr>
            <w:tcW w:w="1619" w:type="dxa"/>
            <w:vAlign w:val="top"/>
          </w:tcPr>
          <w:p w14:paraId="092CEA3B">
            <w:pPr>
              <w:spacing w:line="334" w:lineRule="auto"/>
              <w:rPr>
                <w:rFonts w:ascii="Arial"/>
                <w:sz w:val="21"/>
              </w:rPr>
            </w:pPr>
          </w:p>
          <w:p w14:paraId="058D509B">
            <w:pPr>
              <w:pStyle w:val="5"/>
              <w:spacing w:before="91" w:line="221" w:lineRule="auto"/>
              <w:ind w:left="116"/>
            </w:pPr>
            <w:r>
              <w:rPr>
                <w:spacing w:val="-3"/>
              </w:rPr>
              <w:t>专家论证</w:t>
            </w:r>
          </w:p>
        </w:tc>
        <w:tc>
          <w:tcPr>
            <w:tcW w:w="5903" w:type="dxa"/>
            <w:vAlign w:val="top"/>
          </w:tcPr>
          <w:p w14:paraId="7925CEFE">
            <w:pPr>
              <w:spacing w:line="334" w:lineRule="auto"/>
              <w:rPr>
                <w:rFonts w:ascii="Arial"/>
                <w:sz w:val="21"/>
              </w:rPr>
            </w:pPr>
          </w:p>
          <w:p w14:paraId="5481EABD">
            <w:pPr>
              <w:pStyle w:val="5"/>
              <w:spacing w:before="91" w:line="220" w:lineRule="auto"/>
              <w:ind w:left="16"/>
            </w:pPr>
            <w:r>
              <w:rPr>
                <w:spacing w:val="-1"/>
              </w:rPr>
              <w:t>各单位组织对申报项目再次进行专家论证。</w:t>
            </w:r>
          </w:p>
        </w:tc>
      </w:tr>
      <w:tr w14:paraId="4AC3F8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2098" w:type="dxa"/>
            <w:vAlign w:val="top"/>
          </w:tcPr>
          <w:p w14:paraId="29C60309">
            <w:pPr>
              <w:spacing w:line="392" w:lineRule="auto"/>
              <w:rPr>
                <w:rFonts w:ascii="Arial"/>
                <w:sz w:val="21"/>
              </w:rPr>
            </w:pPr>
          </w:p>
          <w:p w14:paraId="5D7FFD88">
            <w:pPr>
              <w:pStyle w:val="5"/>
              <w:spacing w:before="91" w:line="220" w:lineRule="auto"/>
              <w:ind w:left="222"/>
            </w:pPr>
            <w:r>
              <w:rPr>
                <w:spacing w:val="-15"/>
              </w:rPr>
              <w:t>3</w:t>
            </w:r>
            <w:r>
              <w:rPr>
                <w:spacing w:val="-45"/>
              </w:rPr>
              <w:t xml:space="preserve"> </w:t>
            </w:r>
            <w:r>
              <w:rPr>
                <w:spacing w:val="-15"/>
              </w:rPr>
              <w:t>月</w:t>
            </w:r>
            <w:r>
              <w:rPr>
                <w:spacing w:val="-57"/>
              </w:rPr>
              <w:t xml:space="preserve"> </w:t>
            </w:r>
            <w:r>
              <w:rPr>
                <w:spacing w:val="-15"/>
              </w:rPr>
              <w:t>6 日-7 日</w:t>
            </w:r>
          </w:p>
        </w:tc>
        <w:tc>
          <w:tcPr>
            <w:tcW w:w="1619" w:type="dxa"/>
            <w:vAlign w:val="top"/>
          </w:tcPr>
          <w:p w14:paraId="739F8804">
            <w:pPr>
              <w:spacing w:line="393" w:lineRule="auto"/>
              <w:rPr>
                <w:rFonts w:ascii="Arial"/>
                <w:sz w:val="21"/>
              </w:rPr>
            </w:pPr>
          </w:p>
          <w:p w14:paraId="084BC41E">
            <w:pPr>
              <w:pStyle w:val="5"/>
              <w:spacing w:before="91" w:line="219" w:lineRule="auto"/>
              <w:ind w:left="152"/>
            </w:pPr>
            <w:r>
              <w:rPr>
                <w:spacing w:val="-10"/>
              </w:rPr>
              <w:t>申请书修改</w:t>
            </w:r>
          </w:p>
        </w:tc>
        <w:tc>
          <w:tcPr>
            <w:tcW w:w="5903" w:type="dxa"/>
            <w:vAlign w:val="top"/>
          </w:tcPr>
          <w:p w14:paraId="0713ECC3">
            <w:pPr>
              <w:pStyle w:val="5"/>
              <w:spacing w:before="174" w:line="352" w:lineRule="auto"/>
              <w:ind w:left="12" w:right="3" w:firstLine="1"/>
            </w:pPr>
            <w:r>
              <w:t>根据反馈意见反复修改申请书，并对照形式审查</w:t>
            </w:r>
            <w:r>
              <w:rPr>
                <w:spacing w:val="-3"/>
              </w:rPr>
              <w:t>表自查。</w:t>
            </w:r>
          </w:p>
        </w:tc>
      </w:tr>
      <w:tr w14:paraId="532BE0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5" w:hRule="atLeast"/>
        </w:trPr>
        <w:tc>
          <w:tcPr>
            <w:tcW w:w="2098" w:type="dxa"/>
            <w:vAlign w:val="top"/>
          </w:tcPr>
          <w:p w14:paraId="1C479E9A">
            <w:pPr>
              <w:spacing w:line="457" w:lineRule="auto"/>
              <w:rPr>
                <w:rFonts w:ascii="Arial"/>
                <w:sz w:val="21"/>
              </w:rPr>
            </w:pPr>
          </w:p>
          <w:p w14:paraId="24034BC1">
            <w:pPr>
              <w:pStyle w:val="5"/>
              <w:spacing w:before="91" w:line="220" w:lineRule="auto"/>
              <w:ind w:left="222"/>
            </w:pPr>
            <w:r>
              <w:rPr>
                <w:spacing w:val="-14"/>
              </w:rPr>
              <w:t>3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月</w:t>
            </w:r>
            <w:r>
              <w:rPr>
                <w:spacing w:val="-59"/>
              </w:rPr>
              <w:t xml:space="preserve"> </w:t>
            </w:r>
            <w:r>
              <w:rPr>
                <w:spacing w:val="-14"/>
              </w:rPr>
              <w:t>8 日-9 日</w:t>
            </w:r>
          </w:p>
        </w:tc>
        <w:tc>
          <w:tcPr>
            <w:tcW w:w="1619" w:type="dxa"/>
            <w:vAlign w:val="top"/>
          </w:tcPr>
          <w:p w14:paraId="3E182E7B">
            <w:pPr>
              <w:spacing w:line="457" w:lineRule="auto"/>
              <w:rPr>
                <w:rFonts w:ascii="Arial"/>
                <w:sz w:val="21"/>
              </w:rPr>
            </w:pPr>
          </w:p>
          <w:p w14:paraId="542A396E">
            <w:pPr>
              <w:pStyle w:val="5"/>
              <w:spacing w:before="91" w:line="221" w:lineRule="auto"/>
              <w:ind w:left="118"/>
            </w:pPr>
            <w:r>
              <w:rPr>
                <w:spacing w:val="-4"/>
              </w:rPr>
              <w:t>单位审查</w:t>
            </w:r>
          </w:p>
        </w:tc>
        <w:tc>
          <w:tcPr>
            <w:tcW w:w="5903" w:type="dxa"/>
            <w:vAlign w:val="top"/>
          </w:tcPr>
          <w:p w14:paraId="46048384">
            <w:pPr>
              <w:spacing w:line="458" w:lineRule="auto"/>
              <w:rPr>
                <w:rFonts w:ascii="Arial"/>
                <w:sz w:val="21"/>
              </w:rPr>
            </w:pPr>
          </w:p>
          <w:p w14:paraId="698E340E">
            <w:pPr>
              <w:pStyle w:val="5"/>
              <w:spacing w:before="91" w:line="219" w:lineRule="auto"/>
              <w:ind w:left="16"/>
            </w:pPr>
            <w:r>
              <w:rPr>
                <w:spacing w:val="-1"/>
              </w:rPr>
              <w:t>各单位进行申请</w:t>
            </w:r>
            <w:bookmarkStart w:id="0" w:name="_GoBack"/>
            <w:bookmarkEnd w:id="0"/>
            <w:r>
              <w:rPr>
                <w:spacing w:val="-1"/>
              </w:rPr>
              <w:t>书形式审查和人员资格审查。</w:t>
            </w:r>
          </w:p>
        </w:tc>
      </w:tr>
      <w:tr w14:paraId="089E17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2098" w:type="dxa"/>
            <w:vAlign w:val="top"/>
          </w:tcPr>
          <w:p w14:paraId="2C3C6A96">
            <w:pPr>
              <w:spacing w:line="393" w:lineRule="auto"/>
              <w:rPr>
                <w:rFonts w:ascii="Arial"/>
                <w:sz w:val="21"/>
              </w:rPr>
            </w:pPr>
          </w:p>
          <w:p w14:paraId="6854079D">
            <w:pPr>
              <w:pStyle w:val="5"/>
              <w:spacing w:before="91" w:line="220" w:lineRule="auto"/>
              <w:ind w:left="467"/>
            </w:pPr>
            <w:r>
              <w:rPr>
                <w:spacing w:val="-13"/>
              </w:rPr>
              <w:t>3</w:t>
            </w:r>
            <w:r>
              <w:rPr>
                <w:spacing w:val="-50"/>
              </w:rPr>
              <w:t xml:space="preserve"> </w:t>
            </w:r>
            <w:r>
              <w:rPr>
                <w:spacing w:val="-13"/>
              </w:rPr>
              <w:t>月</w:t>
            </w:r>
            <w:r>
              <w:rPr>
                <w:spacing w:val="-39"/>
              </w:rPr>
              <w:t xml:space="preserve"> </w:t>
            </w:r>
            <w:r>
              <w:rPr>
                <w:spacing w:val="-13"/>
              </w:rPr>
              <w:t>10 日</w:t>
            </w:r>
          </w:p>
        </w:tc>
        <w:tc>
          <w:tcPr>
            <w:tcW w:w="7522" w:type="dxa"/>
            <w:gridSpan w:val="2"/>
            <w:vAlign w:val="top"/>
          </w:tcPr>
          <w:p w14:paraId="77651ADC">
            <w:pPr>
              <w:pStyle w:val="5"/>
              <w:spacing w:before="174" w:line="352" w:lineRule="auto"/>
              <w:ind w:left="115" w:right="106" w:firstLine="3"/>
            </w:pPr>
            <w:r>
              <w:t>开始上传电子数据到基金委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提交申请书</w:t>
            </w:r>
            <w:r>
              <w:rPr>
                <w:rFonts w:hint="eastAsia"/>
                <w:lang w:eastAsia="zh-CN"/>
              </w:rPr>
              <w:t>，</w:t>
            </w:r>
            <w:r>
              <w:t>各单位上报申请书纸质（需盖章签字并填写日期）和电子版</w:t>
            </w:r>
            <w:r>
              <w:rPr>
                <w:spacing w:val="-4"/>
              </w:rPr>
              <w:t>材料。</w:t>
            </w:r>
          </w:p>
        </w:tc>
      </w:tr>
      <w:tr w14:paraId="187607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7" w:hRule="atLeast"/>
        </w:trPr>
        <w:tc>
          <w:tcPr>
            <w:tcW w:w="2098" w:type="dxa"/>
            <w:vAlign w:val="top"/>
          </w:tcPr>
          <w:p w14:paraId="29B3CC2C">
            <w:pPr>
              <w:spacing w:line="396" w:lineRule="auto"/>
              <w:rPr>
                <w:rFonts w:ascii="Arial"/>
                <w:sz w:val="21"/>
              </w:rPr>
            </w:pPr>
          </w:p>
          <w:p w14:paraId="07F5C718">
            <w:pPr>
              <w:pStyle w:val="5"/>
              <w:spacing w:before="91" w:line="220" w:lineRule="auto"/>
              <w:ind w:left="124"/>
            </w:pPr>
            <w:r>
              <w:rPr>
                <w:spacing w:val="-14"/>
              </w:rPr>
              <w:t>3</w:t>
            </w:r>
            <w:r>
              <w:rPr>
                <w:spacing w:val="-71"/>
              </w:rPr>
              <w:t xml:space="preserve"> </w:t>
            </w:r>
            <w:r>
              <w:rPr>
                <w:spacing w:val="-14"/>
              </w:rPr>
              <w:t>月</w:t>
            </w:r>
            <w:r>
              <w:rPr>
                <w:spacing w:val="-60"/>
              </w:rPr>
              <w:t xml:space="preserve"> </w:t>
            </w:r>
            <w:r>
              <w:rPr>
                <w:spacing w:val="-14"/>
              </w:rPr>
              <w:t>11</w:t>
            </w:r>
            <w:r>
              <w:rPr>
                <w:spacing w:val="-32"/>
              </w:rPr>
              <w:t xml:space="preserve"> </w:t>
            </w:r>
            <w:r>
              <w:rPr>
                <w:spacing w:val="-14"/>
              </w:rPr>
              <w:t>日-15</w:t>
            </w:r>
            <w:r>
              <w:rPr>
                <w:spacing w:val="-31"/>
              </w:rPr>
              <w:t xml:space="preserve"> </w:t>
            </w:r>
            <w:r>
              <w:rPr>
                <w:spacing w:val="-14"/>
              </w:rPr>
              <w:t>日</w:t>
            </w:r>
          </w:p>
        </w:tc>
        <w:tc>
          <w:tcPr>
            <w:tcW w:w="7522" w:type="dxa"/>
            <w:gridSpan w:val="2"/>
            <w:vAlign w:val="top"/>
          </w:tcPr>
          <w:p w14:paraId="5563F0C4">
            <w:pPr>
              <w:pStyle w:val="5"/>
              <w:spacing w:before="176" w:line="353" w:lineRule="auto"/>
              <w:ind w:left="119" w:right="106" w:hanging="3"/>
            </w:pPr>
            <w:r>
              <w:rPr>
                <w:rFonts w:hint="eastAsia"/>
                <w:lang w:val="en-US" w:eastAsia="zh-CN"/>
              </w:rPr>
              <w:t>根据形式审查反馈意见进行最后修改完善</w:t>
            </w:r>
            <w:r>
              <w:t>，并</w:t>
            </w:r>
            <w:r>
              <w:rPr>
                <w:rFonts w:hint="eastAsia"/>
                <w:lang w:val="en-US" w:eastAsia="zh-CN"/>
              </w:rPr>
              <w:t>系统提交申报书及完整附件</w:t>
            </w:r>
            <w:r>
              <w:rPr>
                <w:spacing w:val="-3"/>
              </w:rPr>
              <w:t>。</w:t>
            </w:r>
          </w:p>
        </w:tc>
      </w:tr>
    </w:tbl>
    <w:p w14:paraId="47EA125E">
      <w:pPr>
        <w:rPr>
          <w:rFonts w:ascii="Arial"/>
          <w:sz w:val="21"/>
        </w:rPr>
      </w:pPr>
    </w:p>
    <w:sectPr>
      <w:pgSz w:w="11906" w:h="16839"/>
      <w:pgMar w:top="1431" w:right="1140" w:bottom="0" w:left="114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FA40D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281</Words>
  <Characters>293</Characters>
  <TotalTime>31</TotalTime>
  <ScaleCrop>false</ScaleCrop>
  <LinksUpToDate>false</LinksUpToDate>
  <CharactersWithSpaces>321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2026-01-20T10:08:00Z</dcterms:created>
  <dc:creator>lenovo</dc:creator>
  <cp:lastModifiedBy>Ms.Young</cp:lastModifiedBy>
  <dcterms:modified xsi:type="dcterms:W3CDTF">2026-02-06T09:48:11Z</dcterms:modified>
  <dc:title>2014年国家自然科学基金项目申报工作具体时间安排及要求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2026-02-06T17:16:36Z</vt:filetime>
  </property>
  <property fmtid="{D5CDD505-2E9C-101B-9397-08002B2CF9AE}" pid="4" name="KSOTemplateDocerSaveRecord">
    <vt:lpwstr>eyJoZGlkIjoiMGE5Y2UyNDBlNjc0NzAyNmRlNmJkN2I2MTkwOGQxYmMiLCJ1c2VySWQiOiI0NjgyNzA3MDUifQ==</vt:lpwstr>
  </property>
  <property fmtid="{D5CDD505-2E9C-101B-9397-08002B2CF9AE}" pid="5" name="KSOProductBuildVer">
    <vt:lpwstr>2052-12.1.0.25225</vt:lpwstr>
  </property>
  <property fmtid="{D5CDD505-2E9C-101B-9397-08002B2CF9AE}" pid="6" name="ICV">
    <vt:lpwstr>FBABE88668C9491485D7825FAFD9AE42_12</vt:lpwstr>
  </property>
</Properties>
</file>